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2" w:type="dxa"/>
        <w:tblInd w:w="-601" w:type="dxa"/>
        <w:tblLook w:val="04A0"/>
      </w:tblPr>
      <w:tblGrid>
        <w:gridCol w:w="5954"/>
        <w:gridCol w:w="5528"/>
      </w:tblGrid>
      <w:tr w:rsidR="004B5C97" w:rsidRPr="004B5C97" w:rsidTr="007D05B6">
        <w:tc>
          <w:tcPr>
            <w:tcW w:w="5954" w:type="dxa"/>
          </w:tcPr>
          <w:p w:rsidR="004B5C97" w:rsidRPr="00290C45" w:rsidRDefault="004B5C97" w:rsidP="007D05B6">
            <w:pPr>
              <w:spacing w:after="0"/>
              <w:ind w:left="-250"/>
              <w:jc w:val="both"/>
              <w:rPr>
                <w:sz w:val="24"/>
                <w:szCs w:val="24"/>
                <w:lang w:val="fr-FR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524125" cy="1066800"/>
                  <wp:effectExtent l="19050" t="0" r="9525" b="0"/>
                  <wp:docPr id="1" name="Εικόνα 1" descr="2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2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4B5C97" w:rsidRPr="00290C45" w:rsidRDefault="004B5C97" w:rsidP="007D05B6">
            <w:pPr>
              <w:spacing w:after="0"/>
              <w:ind w:left="-108" w:right="-675"/>
              <w:jc w:val="both"/>
              <w:rPr>
                <w:b/>
                <w:sz w:val="24"/>
                <w:szCs w:val="24"/>
              </w:rPr>
            </w:pPr>
            <w:r w:rsidRPr="00290C45">
              <w:rPr>
                <w:rFonts w:ascii="Cf Garamond" w:hAnsi="Cf Garamond"/>
                <w:b/>
                <w:sz w:val="24"/>
                <w:szCs w:val="24"/>
              </w:rPr>
              <w:t>ΣΧΟΛΗ ΕΠΙΣΤΗΜΩΝ ΥΓΕΙΑΣ</w:t>
            </w:r>
          </w:p>
          <w:p w:rsidR="004B5C97" w:rsidRPr="00067537" w:rsidRDefault="004B5C97" w:rsidP="007D05B6">
            <w:pPr>
              <w:spacing w:after="0" w:line="240" w:lineRule="exact"/>
              <w:ind w:left="-108" w:right="-675"/>
              <w:jc w:val="both"/>
              <w:rPr>
                <w:b/>
                <w:sz w:val="24"/>
                <w:szCs w:val="24"/>
              </w:rPr>
            </w:pPr>
            <w:r w:rsidRPr="00290C45">
              <w:rPr>
                <w:rFonts w:ascii="Cf Garamond" w:hAnsi="Cf Garamond"/>
                <w:b/>
                <w:sz w:val="24"/>
                <w:szCs w:val="24"/>
              </w:rPr>
              <w:t>ΤΜΗΜΑ ΙΑΤΡΙΚΗΣ</w:t>
            </w:r>
          </w:p>
          <w:p w:rsidR="004B5C97" w:rsidRPr="00067537" w:rsidRDefault="004B5C97" w:rsidP="007D05B6">
            <w:pPr>
              <w:spacing w:after="0" w:line="240" w:lineRule="exact"/>
              <w:ind w:left="-108" w:right="-675"/>
              <w:jc w:val="both"/>
              <w:rPr>
                <w:b/>
                <w:sz w:val="24"/>
                <w:szCs w:val="24"/>
              </w:rPr>
            </w:pPr>
          </w:p>
          <w:p w:rsidR="004B5C97" w:rsidRPr="00290C45" w:rsidRDefault="004B5C97" w:rsidP="007D05B6">
            <w:pPr>
              <w:spacing w:after="0" w:line="240" w:lineRule="exact"/>
              <w:ind w:left="-108" w:right="-675"/>
              <w:jc w:val="both"/>
              <w:rPr>
                <w:b/>
                <w:sz w:val="24"/>
                <w:szCs w:val="24"/>
              </w:rPr>
            </w:pPr>
            <w:r w:rsidRPr="00290C45">
              <w:rPr>
                <w:rFonts w:ascii="Cf Garamond" w:hAnsi="Cf Garamond"/>
                <w:b/>
                <w:sz w:val="24"/>
                <w:szCs w:val="24"/>
              </w:rPr>
              <w:t>ΝΕΥΡΟΛΟΓΙΚΗ ΚΛΙΝΙΚΗ</w:t>
            </w:r>
          </w:p>
          <w:p w:rsidR="004B5C97" w:rsidRPr="00290C45" w:rsidRDefault="004B5C97" w:rsidP="007D05B6">
            <w:pPr>
              <w:spacing w:before="80" w:after="80" w:line="240" w:lineRule="exact"/>
              <w:ind w:left="-108" w:right="-675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Διευθύντρια </w:t>
            </w:r>
            <w:r w:rsidRPr="00290C45">
              <w:rPr>
                <w:rFonts w:ascii="Garamond" w:hAnsi="Garamond"/>
                <w:b/>
                <w:sz w:val="24"/>
                <w:szCs w:val="24"/>
              </w:rPr>
              <w:t>– Καθηγ</w:t>
            </w:r>
            <w:r>
              <w:rPr>
                <w:rFonts w:ascii="Garamond" w:hAnsi="Garamond"/>
                <w:b/>
                <w:sz w:val="24"/>
                <w:szCs w:val="24"/>
              </w:rPr>
              <w:t>ήτρια</w:t>
            </w:r>
            <w:r w:rsidRPr="00290C45">
              <w:rPr>
                <w:rFonts w:ascii="Garamond" w:hAnsi="Garamond"/>
                <w:b/>
                <w:sz w:val="24"/>
                <w:szCs w:val="24"/>
              </w:rPr>
              <w:br/>
            </w:r>
            <w:r>
              <w:rPr>
                <w:rFonts w:ascii="Garamond" w:hAnsi="Garamond"/>
                <w:b/>
                <w:sz w:val="24"/>
                <w:szCs w:val="24"/>
              </w:rPr>
              <w:t>Ελισάβετ Χρόνη</w:t>
            </w:r>
          </w:p>
          <w:p w:rsidR="004B5C97" w:rsidRPr="00290C45" w:rsidRDefault="004B5C97" w:rsidP="007D05B6">
            <w:pPr>
              <w:spacing w:after="0"/>
              <w:ind w:left="-108" w:right="-675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290C45">
              <w:rPr>
                <w:rFonts w:ascii="Garamond" w:hAnsi="Garamond"/>
                <w:b/>
                <w:sz w:val="20"/>
                <w:szCs w:val="20"/>
              </w:rPr>
              <w:t>Τηλ</w:t>
            </w:r>
            <w:proofErr w:type="spellEnd"/>
            <w:r w:rsidRPr="00290C45">
              <w:rPr>
                <w:rFonts w:ascii="Garamond" w:hAnsi="Garamond"/>
                <w:b/>
                <w:sz w:val="20"/>
                <w:szCs w:val="20"/>
              </w:rPr>
              <w:t>:  2610 999.57</w:t>
            </w:r>
            <w:r>
              <w:rPr>
                <w:rFonts w:ascii="Garamond" w:hAnsi="Garamond"/>
                <w:b/>
                <w:sz w:val="20"/>
                <w:szCs w:val="20"/>
              </w:rPr>
              <w:t>0</w:t>
            </w:r>
            <w:r w:rsidRPr="00290C45">
              <w:rPr>
                <w:rFonts w:ascii="Garamond" w:hAnsi="Garamond"/>
                <w:b/>
                <w:sz w:val="20"/>
                <w:szCs w:val="20"/>
              </w:rPr>
              <w:t xml:space="preserve"> - 2610 993.949  </w:t>
            </w:r>
          </w:p>
          <w:p w:rsidR="004B5C97" w:rsidRPr="00290C45" w:rsidRDefault="004B5C97" w:rsidP="007D05B6">
            <w:pPr>
              <w:spacing w:after="0"/>
              <w:ind w:left="-108" w:right="-675"/>
              <w:jc w:val="both"/>
              <w:rPr>
                <w:rFonts w:ascii="Garamond" w:hAnsi="Garamond"/>
                <w:b/>
                <w:sz w:val="20"/>
                <w:szCs w:val="20"/>
                <w:lang w:val="fr-FR"/>
              </w:rPr>
            </w:pPr>
            <w:r w:rsidRPr="00290C45">
              <w:rPr>
                <w:rFonts w:ascii="Garamond" w:hAnsi="Garamond"/>
                <w:b/>
                <w:sz w:val="20"/>
                <w:szCs w:val="20"/>
                <w:lang w:val="fr-FR"/>
              </w:rPr>
              <w:t>Fax</w:t>
            </w:r>
            <w:proofErr w:type="gramStart"/>
            <w:r w:rsidRPr="00290C45">
              <w:rPr>
                <w:rFonts w:ascii="Garamond" w:hAnsi="Garamond"/>
                <w:b/>
                <w:sz w:val="20"/>
                <w:szCs w:val="20"/>
                <w:lang w:val="fr-FR"/>
              </w:rPr>
              <w:t>:  2610</w:t>
            </w:r>
            <w:proofErr w:type="gramEnd"/>
            <w:r w:rsidRPr="00290C45">
              <w:rPr>
                <w:rFonts w:ascii="Garamond" w:hAnsi="Garamond"/>
                <w:b/>
                <w:sz w:val="20"/>
                <w:szCs w:val="20"/>
                <w:lang w:val="fr-FR"/>
              </w:rPr>
              <w:t xml:space="preserve"> 993.949</w:t>
            </w:r>
          </w:p>
          <w:p w:rsidR="004B5C97" w:rsidRPr="00237D1A" w:rsidRDefault="004B5C97" w:rsidP="007D05B6">
            <w:pPr>
              <w:spacing w:after="0"/>
              <w:ind w:left="-108" w:right="-675"/>
              <w:jc w:val="both"/>
              <w:rPr>
                <w:rFonts w:ascii="Garamond" w:hAnsi="Garamond"/>
                <w:b/>
                <w:sz w:val="20"/>
                <w:szCs w:val="20"/>
                <w:lang w:val="fr-FR"/>
              </w:rPr>
            </w:pPr>
            <w:r w:rsidRPr="00290C45">
              <w:rPr>
                <w:rFonts w:ascii="Garamond" w:hAnsi="Garamond"/>
                <w:b/>
                <w:sz w:val="20"/>
                <w:szCs w:val="20"/>
                <w:lang w:val="fr-FR"/>
              </w:rPr>
              <w:t>E</w:t>
            </w:r>
            <w:r w:rsidRPr="00237D1A">
              <w:rPr>
                <w:rFonts w:ascii="Garamond" w:hAnsi="Garamond"/>
                <w:b/>
                <w:sz w:val="20"/>
                <w:szCs w:val="20"/>
                <w:lang w:val="fr-FR"/>
              </w:rPr>
              <w:t>-</w:t>
            </w:r>
            <w:r w:rsidRPr="00290C45">
              <w:rPr>
                <w:rFonts w:ascii="Garamond" w:hAnsi="Garamond"/>
                <w:b/>
                <w:sz w:val="20"/>
                <w:szCs w:val="20"/>
                <w:lang w:val="fr-FR"/>
              </w:rPr>
              <w:t>mail</w:t>
            </w:r>
            <w:r w:rsidRPr="00237D1A">
              <w:rPr>
                <w:rFonts w:ascii="Garamond" w:hAnsi="Garamond"/>
                <w:b/>
                <w:sz w:val="20"/>
                <w:szCs w:val="20"/>
                <w:lang w:val="fr-FR"/>
              </w:rPr>
              <w:t xml:space="preserve">: </w:t>
            </w:r>
            <w:r>
              <w:rPr>
                <w:rFonts w:ascii="Garamond" w:hAnsi="Garamond"/>
                <w:b/>
                <w:sz w:val="20"/>
                <w:szCs w:val="20"/>
                <w:lang w:val="fr-FR"/>
              </w:rPr>
              <w:t>echroni</w:t>
            </w:r>
            <w:hyperlink r:id="rId5" w:history="1">
              <w:r w:rsidRPr="001833A3">
                <w:rPr>
                  <w:rStyle w:val="-"/>
                  <w:rFonts w:ascii="Garamond" w:hAnsi="Garamond"/>
                  <w:b/>
                  <w:color w:val="000000"/>
                  <w:sz w:val="20"/>
                  <w:szCs w:val="20"/>
                  <w:u w:val="none"/>
                  <w:lang w:val="fr-FR"/>
                </w:rPr>
                <w:t>@upatras.gr</w:t>
              </w:r>
            </w:hyperlink>
          </w:p>
          <w:p w:rsidR="004B5C97" w:rsidRPr="00237D1A" w:rsidRDefault="004B5C97" w:rsidP="007D05B6">
            <w:pPr>
              <w:spacing w:after="0"/>
              <w:ind w:left="-108" w:right="-675"/>
              <w:jc w:val="both"/>
              <w:rPr>
                <w:sz w:val="24"/>
                <w:szCs w:val="24"/>
                <w:lang w:val="fr-FR"/>
              </w:rPr>
            </w:pPr>
          </w:p>
        </w:tc>
      </w:tr>
    </w:tbl>
    <w:p w:rsidR="004B5C97" w:rsidRPr="004B5C97" w:rsidRDefault="004B5C97" w:rsidP="004B5C97">
      <w:pPr>
        <w:shd w:val="clear" w:color="auto" w:fill="FFFFFF"/>
        <w:spacing w:after="0" w:line="240" w:lineRule="auto"/>
        <w:ind w:left="6480" w:hanging="1235"/>
        <w:jc w:val="both"/>
        <w:rPr>
          <w:rFonts w:ascii="Comic Sans MS" w:hAnsi="Comic Sans MS"/>
          <w:color w:val="000000"/>
        </w:rPr>
      </w:pPr>
      <w:r w:rsidRPr="003E0266">
        <w:rPr>
          <w:rFonts w:ascii="Comic Sans MS" w:hAnsi="Comic Sans MS"/>
          <w:color w:val="000000"/>
        </w:rPr>
        <w:t xml:space="preserve">Πάτρα, </w:t>
      </w:r>
      <w:r>
        <w:rPr>
          <w:rFonts w:ascii="Comic Sans MS" w:hAnsi="Comic Sans MS"/>
          <w:color w:val="000000"/>
        </w:rPr>
        <w:t>13.5.2021</w:t>
      </w:r>
    </w:p>
    <w:p w:rsidR="004B5C97" w:rsidRDefault="004B5C97" w:rsidP="004B5C97"/>
    <w:p w:rsidR="004B5C97" w:rsidRPr="000F4365" w:rsidRDefault="004B5C97" w:rsidP="004B5C97">
      <w:pPr>
        <w:rPr>
          <w:u w:val="single"/>
        </w:rPr>
      </w:pPr>
    </w:p>
    <w:p w:rsidR="004B5C97" w:rsidRPr="000F4365" w:rsidRDefault="004B5C97" w:rsidP="004B5C97">
      <w:pPr>
        <w:jc w:val="center"/>
        <w:rPr>
          <w:rFonts w:ascii="Comic Sans MS" w:hAnsi="Comic Sans MS"/>
          <w:b/>
          <w:u w:val="single"/>
        </w:rPr>
      </w:pPr>
      <w:r w:rsidRPr="000F4365">
        <w:rPr>
          <w:rFonts w:ascii="Comic Sans MS" w:hAnsi="Comic Sans MS"/>
          <w:b/>
          <w:u w:val="single"/>
        </w:rPr>
        <w:t>ΕΞΕΤΑΣΕΙΣ ΚΛΙΝΙΚΗΣ ΑΣΚΗΣΗΣ ΝΕΥΡΟΛΟΓΙΑΣ 2021</w:t>
      </w:r>
    </w:p>
    <w:p w:rsidR="004B5C97" w:rsidRPr="000F4365" w:rsidRDefault="000F4365" w:rsidP="004B5C97">
      <w:pPr>
        <w:jc w:val="center"/>
        <w:rPr>
          <w:rFonts w:ascii="Comic Sans MS" w:hAnsi="Comic Sans MS"/>
          <w:b/>
          <w:u w:val="single"/>
        </w:rPr>
      </w:pPr>
      <w:r w:rsidRPr="000F4365">
        <w:rPr>
          <w:rFonts w:ascii="Comic Sans MS" w:hAnsi="Comic Sans MS"/>
          <w:b/>
          <w:u w:val="single"/>
          <w:lang w:val="en-US"/>
        </w:rPr>
        <w:t>MONO</w:t>
      </w:r>
      <w:r w:rsidRPr="000F4365">
        <w:rPr>
          <w:rFonts w:ascii="Comic Sans MS" w:hAnsi="Comic Sans MS"/>
          <w:b/>
          <w:u w:val="single"/>
        </w:rPr>
        <w:t xml:space="preserve"> ΓΙΑ ΦΟΙΤΗΤΕΣ </w:t>
      </w:r>
      <w:r w:rsidR="004B5C97" w:rsidRPr="000F4365">
        <w:rPr>
          <w:rFonts w:ascii="Comic Sans MS" w:hAnsi="Comic Sans MS"/>
          <w:b/>
          <w:u w:val="single"/>
        </w:rPr>
        <w:t xml:space="preserve">ΠΑΛΑΙΟΤΕΡΩΝ ΕΤΩΝ </w:t>
      </w:r>
    </w:p>
    <w:p w:rsidR="004B5C97" w:rsidRPr="001833A3" w:rsidRDefault="004B5C97" w:rsidP="004B5C97">
      <w:pPr>
        <w:jc w:val="center"/>
        <w:rPr>
          <w:rFonts w:ascii="Comic Sans MS" w:hAnsi="Comic Sans MS"/>
          <w:b/>
        </w:rPr>
      </w:pPr>
    </w:p>
    <w:p w:rsidR="004B5C97" w:rsidRPr="004B5C97" w:rsidRDefault="004B5C97" w:rsidP="004B5C97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Οι </w:t>
      </w:r>
      <w:r w:rsidRPr="001833A3">
        <w:rPr>
          <w:rFonts w:ascii="Comic Sans MS" w:hAnsi="Comic Sans MS"/>
        </w:rPr>
        <w:t xml:space="preserve">Εξετάσεις </w:t>
      </w:r>
      <w:r>
        <w:rPr>
          <w:rFonts w:ascii="Comic Sans MS" w:hAnsi="Comic Sans MS"/>
        </w:rPr>
        <w:t xml:space="preserve">Κλινικής Άσκησης Νευρολογίας </w:t>
      </w:r>
      <w:r w:rsidRPr="004B5C97">
        <w:rPr>
          <w:rFonts w:ascii="Comic Sans MS" w:hAnsi="Comic Sans MS"/>
          <w:b/>
          <w:u w:val="single"/>
        </w:rPr>
        <w:t>ΜΟΝΟ για τους φοιτητές</w:t>
      </w:r>
      <w:r>
        <w:rPr>
          <w:rFonts w:ascii="Comic Sans MS" w:hAnsi="Comic Sans MS"/>
        </w:rPr>
        <w:t xml:space="preserve"> παλαιοτέρων ετών  θα πραγματοποιηθεί στις </w:t>
      </w:r>
      <w:r w:rsidR="000F4365">
        <w:rPr>
          <w:rFonts w:ascii="Comic Sans MS" w:hAnsi="Comic Sans MS"/>
        </w:rPr>
        <w:t>24.5.2021 και ώρα</w:t>
      </w:r>
      <w:r>
        <w:rPr>
          <w:rFonts w:ascii="Comic Sans MS" w:hAnsi="Comic Sans MS"/>
        </w:rPr>
        <w:t xml:space="preserve"> 12.00 </w:t>
      </w:r>
      <w:proofErr w:type="spellStart"/>
      <w:r>
        <w:rPr>
          <w:rFonts w:ascii="Comic Sans MS" w:hAnsi="Comic Sans MS"/>
        </w:rPr>
        <w:t>π.μ</w:t>
      </w:r>
      <w:proofErr w:type="spellEnd"/>
      <w:r>
        <w:rPr>
          <w:rFonts w:ascii="Comic Sans MS" w:hAnsi="Comic Sans MS"/>
        </w:rPr>
        <w:t xml:space="preserve">. μέσω ΖΟΟΜ στο </w:t>
      </w:r>
      <w:r>
        <w:rPr>
          <w:rFonts w:ascii="Comic Sans MS" w:hAnsi="Comic Sans MS"/>
          <w:lang w:val="en-US"/>
        </w:rPr>
        <w:t>Link</w:t>
      </w:r>
      <w:r w:rsidRPr="004B5C97">
        <w:rPr>
          <w:rFonts w:ascii="Comic Sans MS" w:hAnsi="Comic Sans MS"/>
        </w:rPr>
        <w:t xml:space="preserve"> :</w:t>
      </w:r>
    </w:p>
    <w:p w:rsidR="00C81E56" w:rsidRPr="000F4365" w:rsidRDefault="00C81E56" w:rsidP="000F4365">
      <w:pPr>
        <w:jc w:val="center"/>
        <w:rPr>
          <w:rFonts w:ascii="Comic Sans MS" w:hAnsi="Comic Sans MS" w:cs="Courier New"/>
          <w:b/>
          <w:color w:val="000000"/>
          <w:shd w:val="clear" w:color="auto" w:fill="FFFFFF"/>
          <w:lang w:val="en-US"/>
        </w:rPr>
      </w:pPr>
      <w:r w:rsidRPr="000F4365">
        <w:rPr>
          <w:rFonts w:ascii="Comic Sans MS" w:hAnsi="Comic Sans MS" w:cs="Courier New"/>
          <w:b/>
          <w:color w:val="000000"/>
          <w:shd w:val="clear" w:color="auto" w:fill="FFFFFF"/>
          <w:lang w:val="en-US"/>
        </w:rPr>
        <w:t>Join Zoom Meeting</w:t>
      </w:r>
    </w:p>
    <w:p w:rsidR="000F4365" w:rsidRPr="00A66587" w:rsidRDefault="00A66587" w:rsidP="00A66587">
      <w:pPr>
        <w:ind w:left="-284" w:right="-448"/>
        <w:jc w:val="center"/>
        <w:rPr>
          <w:rFonts w:ascii="Comic Sans MS" w:hAnsi="Comic Sans MS" w:cs="Courier New"/>
          <w:b/>
          <w:shd w:val="clear" w:color="auto" w:fill="FFFFFF"/>
          <w:lang w:val="en-US"/>
        </w:rPr>
      </w:pPr>
      <w:r w:rsidRPr="00A66587">
        <w:rPr>
          <w:rFonts w:ascii="Comic Sans MS" w:hAnsi="Comic Sans MS" w:cs="Courier New"/>
          <w:b/>
          <w:color w:val="0070C0"/>
          <w:sz w:val="20"/>
          <w:szCs w:val="20"/>
          <w:shd w:val="clear" w:color="auto" w:fill="FFFFFF"/>
          <w:lang w:val="en-US"/>
        </w:rPr>
        <w:fldChar w:fldCharType="begin"/>
      </w:r>
      <w:r w:rsidRPr="00A66587">
        <w:rPr>
          <w:rFonts w:ascii="Comic Sans MS" w:hAnsi="Comic Sans MS" w:cs="Courier New"/>
          <w:b/>
          <w:color w:val="0070C0"/>
          <w:sz w:val="20"/>
          <w:szCs w:val="20"/>
          <w:shd w:val="clear" w:color="auto" w:fill="FFFFFF"/>
          <w:lang w:val="en-US"/>
        </w:rPr>
        <w:instrText xml:space="preserve"> HYPERLINK "https://upatras-gr.zoom.us/j/94153466469" </w:instrText>
      </w:r>
      <w:r w:rsidRPr="00A66587">
        <w:rPr>
          <w:rFonts w:ascii="Comic Sans MS" w:hAnsi="Comic Sans MS" w:cs="Courier New"/>
          <w:b/>
          <w:color w:val="0070C0"/>
          <w:sz w:val="20"/>
          <w:szCs w:val="20"/>
          <w:shd w:val="clear" w:color="auto" w:fill="FFFFFF"/>
          <w:lang w:val="en-US"/>
        </w:rPr>
        <w:fldChar w:fldCharType="separate"/>
      </w:r>
      <w:r w:rsidRPr="00A66587">
        <w:rPr>
          <w:rStyle w:val="-"/>
          <w:rFonts w:ascii="Comic Sans MS" w:hAnsi="Comic Sans MS" w:cs="Courier New"/>
          <w:b/>
          <w:color w:val="0070C0"/>
          <w:sz w:val="20"/>
          <w:szCs w:val="20"/>
          <w:shd w:val="clear" w:color="auto" w:fill="FFFFFF"/>
          <w:lang w:val="en-US"/>
        </w:rPr>
        <w:t>https://upatras-gr.zoom.us/j/</w:t>
      </w:r>
      <w:r w:rsidRPr="00A66587">
        <w:rPr>
          <w:rStyle w:val="-"/>
          <w:rFonts w:ascii="Comic Sans MS" w:hAnsi="Comic Sans MS" w:cs="Courier New"/>
          <w:b/>
          <w:color w:val="0070C0"/>
          <w:sz w:val="20"/>
          <w:szCs w:val="20"/>
          <w:shd w:val="clear" w:color="auto" w:fill="FFFFFF"/>
          <w:lang w:val="en-US"/>
        </w:rPr>
        <w:t>94153466469</w:t>
      </w:r>
      <w:r w:rsidRPr="00A66587">
        <w:rPr>
          <w:rFonts w:ascii="Comic Sans MS" w:hAnsi="Comic Sans MS" w:cs="Courier New"/>
          <w:b/>
          <w:color w:val="0070C0"/>
          <w:sz w:val="20"/>
          <w:szCs w:val="20"/>
          <w:shd w:val="clear" w:color="auto" w:fill="FFFFFF"/>
          <w:lang w:val="en-US"/>
        </w:rPr>
        <w:fldChar w:fldCharType="end"/>
      </w:r>
      <w:proofErr w:type="gramStart"/>
      <w:r w:rsidRPr="00A66587">
        <w:rPr>
          <w:rFonts w:ascii="Comic Sans MS" w:hAnsi="Comic Sans MS" w:cs="Courier New"/>
          <w:b/>
          <w:color w:val="0070C0"/>
          <w:sz w:val="20"/>
          <w:szCs w:val="20"/>
          <w:shd w:val="clear" w:color="auto" w:fill="FFFFFF"/>
          <w:lang w:val="en-US"/>
        </w:rPr>
        <w:t>?</w:t>
      </w:r>
      <w:proofErr w:type="gramEnd"/>
      <w:r w:rsidRPr="00A66587">
        <w:rPr>
          <w:rFonts w:ascii="Comic Sans MS" w:hAnsi="Comic Sans MS" w:cs="Courier New"/>
          <w:b/>
          <w:color w:val="0070C0"/>
          <w:sz w:val="20"/>
          <w:szCs w:val="20"/>
          <w:shd w:val="clear" w:color="auto" w:fill="FFFFFF"/>
          <w:lang w:val="en-US"/>
        </w:rPr>
        <w:t>pwd=L2VubVIVSEwxT</w:t>
      </w:r>
      <w:r>
        <w:rPr>
          <w:rFonts w:ascii="Comic Sans MS" w:hAnsi="Comic Sans MS" w:cs="Courier New"/>
          <w:b/>
          <w:color w:val="0070C0"/>
          <w:sz w:val="20"/>
          <w:szCs w:val="20"/>
          <w:shd w:val="clear" w:color="auto" w:fill="FFFFFF"/>
          <w:lang w:val="en-US"/>
        </w:rPr>
        <w:t>k</w:t>
      </w:r>
      <w:r w:rsidRPr="00A66587">
        <w:rPr>
          <w:rFonts w:ascii="Comic Sans MS" w:hAnsi="Comic Sans MS" w:cs="Courier New"/>
          <w:b/>
          <w:color w:val="0070C0"/>
          <w:sz w:val="20"/>
          <w:szCs w:val="20"/>
          <w:shd w:val="clear" w:color="auto" w:fill="FFFFFF"/>
          <w:lang w:val="en-US"/>
        </w:rPr>
        <w:t>F</w:t>
      </w:r>
      <w:r>
        <w:rPr>
          <w:rFonts w:ascii="Comic Sans MS" w:hAnsi="Comic Sans MS" w:cs="Courier New"/>
          <w:b/>
          <w:color w:val="0070C0"/>
          <w:sz w:val="20"/>
          <w:szCs w:val="20"/>
          <w:shd w:val="clear" w:color="auto" w:fill="FFFFFF"/>
          <w:lang w:val="en-US"/>
        </w:rPr>
        <w:t>OV</w:t>
      </w:r>
      <w:r w:rsidRPr="00A66587">
        <w:rPr>
          <w:rFonts w:ascii="Comic Sans MS" w:hAnsi="Comic Sans MS" w:cs="Courier New"/>
          <w:b/>
          <w:color w:val="0070C0"/>
          <w:sz w:val="20"/>
          <w:szCs w:val="20"/>
          <w:shd w:val="clear" w:color="auto" w:fill="FFFFFF"/>
          <w:lang w:val="en-US"/>
        </w:rPr>
        <w:t>3</w:t>
      </w:r>
      <w:r>
        <w:rPr>
          <w:rFonts w:ascii="Comic Sans MS" w:hAnsi="Comic Sans MS" w:cs="Courier New"/>
          <w:b/>
          <w:color w:val="0070C0"/>
          <w:sz w:val="20"/>
          <w:szCs w:val="20"/>
          <w:shd w:val="clear" w:color="auto" w:fill="FFFFFF"/>
          <w:lang w:val="en-US"/>
        </w:rPr>
        <w:t>FKUUNNUjg</w:t>
      </w:r>
      <w:r w:rsidRPr="00A66587">
        <w:rPr>
          <w:rFonts w:ascii="Comic Sans MS" w:hAnsi="Comic Sans MS" w:cs="Courier New"/>
          <w:b/>
          <w:color w:val="0070C0"/>
          <w:sz w:val="20"/>
          <w:szCs w:val="20"/>
          <w:shd w:val="clear" w:color="auto" w:fill="FFFFFF"/>
          <w:lang w:val="en-US"/>
        </w:rPr>
        <w:t>G0</w:t>
      </w:r>
      <w:r>
        <w:rPr>
          <w:rFonts w:ascii="Comic Sans MS" w:hAnsi="Comic Sans MS" w:cs="Courier New"/>
          <w:b/>
          <w:color w:val="0070C0"/>
          <w:sz w:val="20"/>
          <w:szCs w:val="20"/>
          <w:shd w:val="clear" w:color="auto" w:fill="FFFFFF"/>
          <w:lang w:val="en-US"/>
        </w:rPr>
        <w:t>QT</w:t>
      </w:r>
      <w:r w:rsidRPr="00A66587">
        <w:rPr>
          <w:rFonts w:ascii="Comic Sans MS" w:hAnsi="Comic Sans MS" w:cs="Courier New"/>
          <w:b/>
          <w:color w:val="0070C0"/>
          <w:sz w:val="20"/>
          <w:szCs w:val="20"/>
          <w:shd w:val="clear" w:color="auto" w:fill="FFFFFF"/>
          <w:lang w:val="en-US"/>
        </w:rPr>
        <w:t>09</w:t>
      </w:r>
      <w:r w:rsidR="00C81E56" w:rsidRPr="00A66587">
        <w:rPr>
          <w:rFonts w:ascii="Comic Sans MS" w:hAnsi="Comic Sans MS" w:cs="Courier New"/>
          <w:b/>
          <w:color w:val="153153"/>
          <w:sz w:val="20"/>
          <w:szCs w:val="20"/>
          <w:lang w:val="en-US"/>
        </w:rPr>
        <w:br/>
      </w:r>
      <w:r w:rsidR="00C81E56" w:rsidRPr="000F4365">
        <w:rPr>
          <w:rFonts w:ascii="Comic Sans MS" w:hAnsi="Comic Sans MS" w:cs="Courier New"/>
          <w:b/>
          <w:color w:val="000000"/>
          <w:lang w:val="en-US"/>
        </w:rPr>
        <w:br/>
      </w:r>
      <w:r w:rsidR="00C81E56" w:rsidRPr="000F4365">
        <w:rPr>
          <w:rFonts w:ascii="Comic Sans MS" w:hAnsi="Comic Sans MS" w:cs="Courier New"/>
          <w:b/>
          <w:color w:val="000000"/>
          <w:shd w:val="clear" w:color="auto" w:fill="FFFFFF"/>
          <w:lang w:val="en-US"/>
        </w:rPr>
        <w:t>Meeting ID: 941 5346 6469</w:t>
      </w:r>
    </w:p>
    <w:p w:rsidR="00C81E56" w:rsidRPr="000F4365" w:rsidRDefault="00C81E56" w:rsidP="000F4365">
      <w:pPr>
        <w:jc w:val="center"/>
        <w:rPr>
          <w:rFonts w:ascii="Comic Sans MS" w:hAnsi="Comic Sans MS"/>
          <w:b/>
        </w:rPr>
      </w:pPr>
      <w:proofErr w:type="spellStart"/>
      <w:r w:rsidRPr="000F4365">
        <w:rPr>
          <w:rFonts w:ascii="Comic Sans MS" w:hAnsi="Comic Sans MS" w:cs="Courier New"/>
          <w:b/>
          <w:color w:val="000000"/>
          <w:shd w:val="clear" w:color="auto" w:fill="FFFFFF"/>
          <w:lang w:val="en-US"/>
        </w:rPr>
        <w:t>Passcode</w:t>
      </w:r>
      <w:proofErr w:type="spellEnd"/>
      <w:r w:rsidRPr="000F4365">
        <w:rPr>
          <w:rFonts w:ascii="Comic Sans MS" w:hAnsi="Comic Sans MS" w:cs="Courier New"/>
          <w:b/>
          <w:color w:val="000000"/>
          <w:shd w:val="clear" w:color="auto" w:fill="FFFFFF"/>
        </w:rPr>
        <w:t>: 814190</w:t>
      </w:r>
    </w:p>
    <w:p w:rsidR="004B5C97" w:rsidRPr="000F4365" w:rsidRDefault="004B5C97" w:rsidP="004B5C97">
      <w:pPr>
        <w:spacing w:line="360" w:lineRule="auto"/>
        <w:jc w:val="both"/>
        <w:rPr>
          <w:rFonts w:ascii="Comic Sans MS" w:hAnsi="Comic Sans MS"/>
        </w:rPr>
      </w:pPr>
      <w:proofErr w:type="gramStart"/>
      <w:r w:rsidRPr="001833A3">
        <w:rPr>
          <w:rFonts w:ascii="Comic Sans MS" w:hAnsi="Comic Sans MS"/>
          <w:lang w:val="en-US"/>
        </w:rPr>
        <w:t>O</w:t>
      </w:r>
      <w:r w:rsidRPr="001833A3">
        <w:rPr>
          <w:rFonts w:ascii="Comic Sans MS" w:hAnsi="Comic Sans MS"/>
        </w:rPr>
        <w:t xml:space="preserve">ι φοιτητές που επιθυμούν να συμμετέχουν στις εξετάσεις να το δηλώσουν το αργότερο έως και την Παρασκευή, </w:t>
      </w:r>
      <w:r w:rsidR="000F4365" w:rsidRPr="000F4365">
        <w:rPr>
          <w:rFonts w:ascii="Comic Sans MS" w:hAnsi="Comic Sans MS"/>
        </w:rPr>
        <w:t>21</w:t>
      </w:r>
      <w:r>
        <w:rPr>
          <w:rFonts w:ascii="Comic Sans MS" w:hAnsi="Comic Sans MS"/>
        </w:rPr>
        <w:t>/</w:t>
      </w:r>
      <w:r w:rsidR="000F4365" w:rsidRPr="000F4365">
        <w:rPr>
          <w:rFonts w:ascii="Comic Sans MS" w:hAnsi="Comic Sans MS"/>
        </w:rPr>
        <w:t>5</w:t>
      </w:r>
      <w:r>
        <w:rPr>
          <w:rFonts w:ascii="Comic Sans MS" w:hAnsi="Comic Sans MS"/>
        </w:rPr>
        <w:t>/202</w:t>
      </w:r>
      <w:r w:rsidR="000F4365" w:rsidRPr="000F4365">
        <w:rPr>
          <w:rFonts w:ascii="Comic Sans MS" w:hAnsi="Comic Sans MS"/>
        </w:rPr>
        <w:t>1</w:t>
      </w:r>
      <w:r>
        <w:rPr>
          <w:rFonts w:ascii="Comic Sans MS" w:hAnsi="Comic Sans MS"/>
        </w:rPr>
        <w:t xml:space="preserve"> και ώρα 12.00 </w:t>
      </w:r>
      <w:proofErr w:type="spellStart"/>
      <w:r>
        <w:rPr>
          <w:rFonts w:ascii="Comic Sans MS" w:hAnsi="Comic Sans MS"/>
        </w:rPr>
        <w:t>π.μ</w:t>
      </w:r>
      <w:proofErr w:type="spellEnd"/>
      <w:r>
        <w:rPr>
          <w:rFonts w:ascii="Comic Sans MS" w:hAnsi="Comic Sans MS"/>
        </w:rPr>
        <w:t>.</w:t>
      </w:r>
      <w:proofErr w:type="gramEnd"/>
      <w:r>
        <w:rPr>
          <w:rFonts w:ascii="Comic Sans MS" w:hAnsi="Comic Sans MS"/>
        </w:rPr>
        <w:t xml:space="preserve">  στη</w:t>
      </w:r>
      <w:r w:rsidRPr="000F436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Γραμματεία</w:t>
      </w:r>
      <w:r w:rsidRPr="000F436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της</w:t>
      </w:r>
      <w:r w:rsidRPr="000F436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Νευρολογικής</w:t>
      </w:r>
      <w:r w:rsidRPr="000F436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Κλινικής</w:t>
      </w:r>
      <w:r w:rsidR="000F4365" w:rsidRPr="000F4365">
        <w:rPr>
          <w:rFonts w:ascii="Comic Sans MS" w:hAnsi="Comic Sans MS"/>
        </w:rPr>
        <w:t xml:space="preserve"> (</w:t>
      </w:r>
      <w:r w:rsidR="000F4365">
        <w:rPr>
          <w:rFonts w:ascii="Comic Sans MS" w:hAnsi="Comic Sans MS"/>
          <w:lang w:val="en-US"/>
        </w:rPr>
        <w:t>E</w:t>
      </w:r>
      <w:r w:rsidR="000F4365" w:rsidRPr="000F4365">
        <w:rPr>
          <w:rFonts w:ascii="Comic Sans MS" w:hAnsi="Comic Sans MS"/>
        </w:rPr>
        <w:t>-</w:t>
      </w:r>
      <w:r w:rsidR="000F4365">
        <w:rPr>
          <w:rFonts w:ascii="Comic Sans MS" w:hAnsi="Comic Sans MS"/>
          <w:lang w:val="en-US"/>
        </w:rPr>
        <w:t>mail</w:t>
      </w:r>
      <w:r w:rsidR="000F4365" w:rsidRPr="000F4365">
        <w:rPr>
          <w:rFonts w:ascii="Comic Sans MS" w:hAnsi="Comic Sans MS"/>
        </w:rPr>
        <w:t xml:space="preserve"> : </w:t>
      </w:r>
      <w:proofErr w:type="spellStart"/>
      <w:r w:rsidR="000F4365">
        <w:rPr>
          <w:rFonts w:ascii="Comic Sans MS" w:hAnsi="Comic Sans MS"/>
          <w:lang w:val="en-US"/>
        </w:rPr>
        <w:t>marianto</w:t>
      </w:r>
      <w:proofErr w:type="spellEnd"/>
      <w:r w:rsidR="000F4365" w:rsidRPr="000F4365">
        <w:rPr>
          <w:rFonts w:ascii="Comic Sans MS" w:hAnsi="Comic Sans MS"/>
        </w:rPr>
        <w:t>@</w:t>
      </w:r>
      <w:proofErr w:type="spellStart"/>
      <w:r w:rsidR="000F4365">
        <w:rPr>
          <w:rFonts w:ascii="Comic Sans MS" w:hAnsi="Comic Sans MS"/>
          <w:lang w:val="en-US"/>
        </w:rPr>
        <w:t>upatras</w:t>
      </w:r>
      <w:proofErr w:type="spellEnd"/>
      <w:r w:rsidR="000F4365" w:rsidRPr="000F4365">
        <w:rPr>
          <w:rFonts w:ascii="Comic Sans MS" w:hAnsi="Comic Sans MS"/>
        </w:rPr>
        <w:t>.</w:t>
      </w:r>
      <w:proofErr w:type="spellStart"/>
      <w:r w:rsidR="000F4365">
        <w:rPr>
          <w:rFonts w:ascii="Comic Sans MS" w:hAnsi="Comic Sans MS"/>
          <w:lang w:val="en-US"/>
        </w:rPr>
        <w:t>gr</w:t>
      </w:r>
      <w:proofErr w:type="spellEnd"/>
      <w:r w:rsidR="000F4365" w:rsidRPr="000F4365">
        <w:rPr>
          <w:rFonts w:ascii="Comic Sans MS" w:hAnsi="Comic Sans MS"/>
        </w:rPr>
        <w:t>).</w:t>
      </w:r>
      <w:r w:rsidRPr="000F4365">
        <w:rPr>
          <w:rFonts w:ascii="Comic Sans MS" w:hAnsi="Comic Sans MS"/>
        </w:rPr>
        <w:t xml:space="preserve">  </w:t>
      </w:r>
    </w:p>
    <w:sectPr w:rsidR="004B5C97" w:rsidRPr="000F4365" w:rsidSect="00A66587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5C97"/>
    <w:rsid w:val="000F4365"/>
    <w:rsid w:val="002F08D0"/>
    <w:rsid w:val="004B5C97"/>
    <w:rsid w:val="00524216"/>
    <w:rsid w:val="009E5BD7"/>
    <w:rsid w:val="00A66587"/>
    <w:rsid w:val="00C8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B5C97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B5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5C97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A6658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pat@upatras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mantoniou</dc:creator>
  <cp:lastModifiedBy>mantoniou</cp:lastModifiedBy>
  <cp:revision>1</cp:revision>
  <cp:lastPrinted>2021-05-17T08:04:00Z</cp:lastPrinted>
  <dcterms:created xsi:type="dcterms:W3CDTF">2021-05-17T07:31:00Z</dcterms:created>
  <dcterms:modified xsi:type="dcterms:W3CDTF">2021-05-17T08:49:00Z</dcterms:modified>
</cp:coreProperties>
</file>